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4" w:rsidRPr="00672BD0" w:rsidRDefault="00250086">
      <w:pPr>
        <w:pStyle w:val="20"/>
        <w:keepNext/>
        <w:keepLines/>
        <w:shd w:val="clear" w:color="auto" w:fill="auto"/>
        <w:spacing w:after="0" w:line="260" w:lineRule="exact"/>
        <w:rPr>
          <w:color w:val="auto"/>
          <w:sz w:val="28"/>
          <w:szCs w:val="28"/>
        </w:rPr>
      </w:pPr>
      <w:bookmarkStart w:id="0" w:name="bookmark0"/>
      <w:r w:rsidRPr="00672BD0">
        <w:rPr>
          <w:rStyle w:val="21"/>
          <w:b/>
          <w:bCs/>
          <w:color w:val="auto"/>
          <w:sz w:val="28"/>
          <w:szCs w:val="28"/>
        </w:rPr>
        <w:t>российская федерация</w:t>
      </w:r>
      <w:bookmarkEnd w:id="0"/>
    </w:p>
    <w:p w:rsidR="00E40354" w:rsidRPr="00672BD0" w:rsidRDefault="00405375">
      <w:pPr>
        <w:pStyle w:val="30"/>
        <w:shd w:val="clear" w:color="auto" w:fill="auto"/>
        <w:spacing w:before="0" w:after="327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Гоноховский</w:t>
      </w:r>
      <w:proofErr w:type="spellEnd"/>
      <w:r w:rsidR="00360CEA">
        <w:rPr>
          <w:color w:val="auto"/>
          <w:sz w:val="28"/>
          <w:szCs w:val="28"/>
        </w:rPr>
        <w:t xml:space="preserve"> </w:t>
      </w:r>
      <w:r w:rsidR="00250086" w:rsidRPr="00672BD0">
        <w:rPr>
          <w:color w:val="auto"/>
          <w:sz w:val="28"/>
          <w:szCs w:val="28"/>
        </w:rPr>
        <w:t>сельский Совет депутатов</w:t>
      </w:r>
      <w:r w:rsidR="00250086" w:rsidRPr="00672BD0">
        <w:rPr>
          <w:color w:val="auto"/>
          <w:sz w:val="28"/>
          <w:szCs w:val="28"/>
        </w:rPr>
        <w:br/>
        <w:t>Каменского района Алтайского края</w:t>
      </w:r>
    </w:p>
    <w:p w:rsidR="00E40354" w:rsidRPr="00672BD0" w:rsidRDefault="00250086">
      <w:pPr>
        <w:pStyle w:val="10"/>
        <w:keepNext/>
        <w:keepLines/>
        <w:shd w:val="clear" w:color="auto" w:fill="auto"/>
        <w:spacing w:before="0" w:after="322" w:line="440" w:lineRule="exact"/>
        <w:rPr>
          <w:color w:val="auto"/>
        </w:rPr>
      </w:pPr>
      <w:bookmarkStart w:id="1" w:name="bookmark1"/>
      <w:r w:rsidRPr="00672BD0">
        <w:rPr>
          <w:color w:val="auto"/>
        </w:rPr>
        <w:t>РЕШЕНИЕ</w:t>
      </w:r>
      <w:bookmarkEnd w:id="1"/>
    </w:p>
    <w:p w:rsidR="00E40354" w:rsidRPr="00672BD0" w:rsidRDefault="00537FE8">
      <w:pPr>
        <w:pStyle w:val="30"/>
        <w:shd w:val="clear" w:color="auto" w:fill="auto"/>
        <w:tabs>
          <w:tab w:val="left" w:pos="7841"/>
        </w:tabs>
        <w:spacing w:before="0" w:after="310" w:line="260" w:lineRule="exac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21.04.2025</w:t>
      </w:r>
      <w:r w:rsidR="00405375">
        <w:rPr>
          <w:color w:val="auto"/>
          <w:sz w:val="28"/>
          <w:szCs w:val="28"/>
        </w:rPr>
        <w:t xml:space="preserve"> </w:t>
      </w:r>
      <w:r w:rsidR="00250086" w:rsidRPr="00672BD0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6</w:t>
      </w:r>
      <w:r w:rsidR="00250086" w:rsidRPr="00672BD0">
        <w:rPr>
          <w:color w:val="auto"/>
          <w:sz w:val="28"/>
          <w:szCs w:val="28"/>
        </w:rPr>
        <w:tab/>
        <w:t xml:space="preserve">с. </w:t>
      </w:r>
      <w:proofErr w:type="spellStart"/>
      <w:r w:rsidR="00405375">
        <w:rPr>
          <w:color w:val="auto"/>
          <w:sz w:val="28"/>
          <w:szCs w:val="28"/>
        </w:rPr>
        <w:t>Гонохово</w:t>
      </w:r>
      <w:proofErr w:type="spellEnd"/>
    </w:p>
    <w:p w:rsidR="00E40354" w:rsidRPr="00672BD0" w:rsidRDefault="00250086">
      <w:pPr>
        <w:pStyle w:val="23"/>
        <w:shd w:val="clear" w:color="auto" w:fill="auto"/>
        <w:tabs>
          <w:tab w:val="left" w:pos="2952"/>
        </w:tabs>
        <w:spacing w:before="0"/>
        <w:ind w:right="5440" w:firstLine="0"/>
        <w:rPr>
          <w:color w:val="auto"/>
        </w:rPr>
      </w:pPr>
      <w:r w:rsidRPr="00672BD0">
        <w:rPr>
          <w:color w:val="auto"/>
        </w:rPr>
        <w:t xml:space="preserve">О проведении конкурса </w:t>
      </w:r>
      <w:r w:rsidR="005F7228" w:rsidRPr="00672BD0">
        <w:rPr>
          <w:color w:val="auto"/>
        </w:rPr>
        <w:t>по отбору кандидатур</w:t>
      </w:r>
      <w:r w:rsidR="00704160" w:rsidRPr="00672BD0">
        <w:rPr>
          <w:color w:val="auto"/>
        </w:rPr>
        <w:t xml:space="preserve"> на</w:t>
      </w:r>
      <w:r w:rsidRPr="00672BD0">
        <w:rPr>
          <w:color w:val="auto"/>
        </w:rPr>
        <w:t xml:space="preserve"> должност</w:t>
      </w:r>
      <w:r w:rsidR="00704160" w:rsidRPr="00672BD0">
        <w:rPr>
          <w:color w:val="auto"/>
        </w:rPr>
        <w:t>ь</w:t>
      </w:r>
      <w:r w:rsidRPr="00672BD0">
        <w:rPr>
          <w:color w:val="auto"/>
        </w:rPr>
        <w:t xml:space="preserve"> главы</w:t>
      </w:r>
      <w:r w:rsidR="00704160" w:rsidRPr="00672BD0">
        <w:rPr>
          <w:color w:val="auto"/>
        </w:rPr>
        <w:t xml:space="preserve"> муниципального образования </w:t>
      </w:r>
      <w:r w:rsidRPr="00672BD0">
        <w:rPr>
          <w:color w:val="auto"/>
        </w:rPr>
        <w:t xml:space="preserve"> </w:t>
      </w:r>
      <w:proofErr w:type="spellStart"/>
      <w:r w:rsidR="00405375">
        <w:rPr>
          <w:color w:val="auto"/>
        </w:rPr>
        <w:t>Гоноховский</w:t>
      </w:r>
      <w:proofErr w:type="spellEnd"/>
      <w:r w:rsidRPr="00672BD0">
        <w:rPr>
          <w:color w:val="auto"/>
        </w:rPr>
        <w:tab/>
        <w:t>сельсовет</w:t>
      </w:r>
    </w:p>
    <w:p w:rsidR="00E40354" w:rsidRPr="00672BD0" w:rsidRDefault="00250086">
      <w:pPr>
        <w:pStyle w:val="23"/>
        <w:shd w:val="clear" w:color="auto" w:fill="auto"/>
        <w:spacing w:before="0" w:after="300"/>
        <w:ind w:right="5440" w:firstLine="0"/>
        <w:rPr>
          <w:color w:val="auto"/>
        </w:rPr>
      </w:pPr>
      <w:r w:rsidRPr="00672BD0">
        <w:rPr>
          <w:color w:val="auto"/>
        </w:rPr>
        <w:t>Каменского района Алтайского края</w:t>
      </w:r>
    </w:p>
    <w:p w:rsidR="00E40354" w:rsidRPr="00672BD0" w:rsidRDefault="00250086">
      <w:pPr>
        <w:pStyle w:val="23"/>
        <w:shd w:val="clear" w:color="auto" w:fill="auto"/>
        <w:spacing w:before="0" w:after="332"/>
        <w:ind w:firstLine="740"/>
        <w:rPr>
          <w:color w:val="auto"/>
        </w:rPr>
      </w:pPr>
      <w:proofErr w:type="gramStart"/>
      <w:r w:rsidRPr="00672BD0">
        <w:rPr>
          <w:color w:val="auto"/>
        </w:rPr>
        <w:t xml:space="preserve">В соответствии </w:t>
      </w:r>
      <w:r w:rsidR="00704160" w:rsidRPr="00672BD0">
        <w:rPr>
          <w:color w:val="auto"/>
        </w:rPr>
        <w:t>со статьей</w:t>
      </w:r>
      <w:r w:rsidRPr="00672BD0">
        <w:rPr>
          <w:color w:val="auto"/>
        </w:rPr>
        <w:t xml:space="preserve"> 3</w:t>
      </w:r>
      <w:r w:rsidR="00704160" w:rsidRPr="00672BD0">
        <w:rPr>
          <w:color w:val="auto"/>
        </w:rPr>
        <w:t>6</w:t>
      </w:r>
      <w:r w:rsidRPr="00672BD0">
        <w:rPr>
          <w:color w:val="auto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405375">
        <w:rPr>
          <w:color w:val="auto"/>
        </w:rPr>
        <w:t>Гоноховский</w:t>
      </w:r>
      <w:proofErr w:type="spellEnd"/>
      <w:r w:rsidRPr="00672BD0">
        <w:rPr>
          <w:color w:val="auto"/>
        </w:rPr>
        <w:t xml:space="preserve"> сельсовет Каменского района Алтайского края и решением сельского Совета депутатов от </w:t>
      </w:r>
      <w:r w:rsidR="007309EF" w:rsidRPr="00643A02">
        <w:rPr>
          <w:color w:val="auto"/>
        </w:rPr>
        <w:t>16</w:t>
      </w:r>
      <w:r w:rsidR="00405375" w:rsidRPr="00643A02">
        <w:rPr>
          <w:color w:val="auto"/>
        </w:rPr>
        <w:t>.06</w:t>
      </w:r>
      <w:r w:rsidRPr="00643A02">
        <w:rPr>
          <w:color w:val="auto"/>
        </w:rPr>
        <w:t>.202</w:t>
      </w:r>
      <w:r w:rsidR="00405375" w:rsidRPr="00643A02">
        <w:rPr>
          <w:color w:val="auto"/>
        </w:rPr>
        <w:t>3</w:t>
      </w:r>
      <w:r w:rsidRPr="00643A02">
        <w:rPr>
          <w:color w:val="auto"/>
        </w:rPr>
        <w:t xml:space="preserve"> № </w:t>
      </w:r>
      <w:r w:rsidR="00643A02" w:rsidRPr="00643A02">
        <w:rPr>
          <w:color w:val="auto"/>
        </w:rPr>
        <w:t>10</w:t>
      </w:r>
      <w:r w:rsidR="00405375">
        <w:rPr>
          <w:color w:val="FF0000"/>
        </w:rPr>
        <w:t xml:space="preserve"> </w:t>
      </w:r>
      <w:r w:rsidRPr="00672BD0">
        <w:rPr>
          <w:color w:val="auto"/>
        </w:rPr>
        <w:t xml:space="preserve"> «Об утверждении Порядка проведения конкурса </w:t>
      </w:r>
      <w:r w:rsidR="00704160" w:rsidRPr="00672BD0">
        <w:rPr>
          <w:color w:val="auto"/>
        </w:rPr>
        <w:t xml:space="preserve">по отбору кандидатур </w:t>
      </w:r>
      <w:r w:rsidRPr="00672BD0">
        <w:rPr>
          <w:color w:val="auto"/>
        </w:rPr>
        <w:t>на должност</w:t>
      </w:r>
      <w:r w:rsidR="00704160" w:rsidRPr="00672BD0">
        <w:rPr>
          <w:color w:val="auto"/>
        </w:rPr>
        <w:t>ь</w:t>
      </w:r>
      <w:r w:rsidRPr="00672BD0">
        <w:rPr>
          <w:color w:val="auto"/>
        </w:rPr>
        <w:t xml:space="preserve"> главы</w:t>
      </w:r>
      <w:r w:rsidR="00704160" w:rsidRPr="00672BD0">
        <w:rPr>
          <w:color w:val="auto"/>
        </w:rPr>
        <w:t xml:space="preserve"> муниципального образования </w:t>
      </w:r>
      <w:r w:rsidRPr="00672BD0">
        <w:rPr>
          <w:color w:val="auto"/>
        </w:rPr>
        <w:t xml:space="preserve"> </w:t>
      </w:r>
      <w:proofErr w:type="spellStart"/>
      <w:r w:rsidR="00405375">
        <w:rPr>
          <w:color w:val="auto"/>
        </w:rPr>
        <w:t>Гоноховский</w:t>
      </w:r>
      <w:proofErr w:type="spellEnd"/>
      <w:r w:rsidR="00405375">
        <w:rPr>
          <w:color w:val="auto"/>
        </w:rPr>
        <w:t xml:space="preserve"> </w:t>
      </w:r>
      <w:r w:rsidRPr="00672BD0">
        <w:rPr>
          <w:color w:val="auto"/>
        </w:rPr>
        <w:t xml:space="preserve"> сельсовет</w:t>
      </w:r>
      <w:r w:rsidR="00704160" w:rsidRPr="00672BD0">
        <w:rPr>
          <w:color w:val="auto"/>
        </w:rPr>
        <w:t xml:space="preserve"> </w:t>
      </w:r>
      <w:r w:rsidRPr="00672BD0">
        <w:rPr>
          <w:color w:val="auto"/>
        </w:rPr>
        <w:t xml:space="preserve"> Каменского района Алтайского края»</w:t>
      </w:r>
      <w:proofErr w:type="gramEnd"/>
    </w:p>
    <w:p w:rsidR="00E40354" w:rsidRPr="00672BD0" w:rsidRDefault="00250086">
      <w:pPr>
        <w:pStyle w:val="23"/>
        <w:shd w:val="clear" w:color="auto" w:fill="auto"/>
        <w:spacing w:before="0" w:after="306" w:line="280" w:lineRule="exact"/>
        <w:ind w:firstLine="740"/>
        <w:rPr>
          <w:color w:val="auto"/>
        </w:rPr>
      </w:pPr>
      <w:r w:rsidRPr="00672BD0">
        <w:rPr>
          <w:color w:val="auto"/>
        </w:rPr>
        <w:t>сельский Совет депутатов РЕШИЛ:</w:t>
      </w:r>
    </w:p>
    <w:p w:rsidR="00E40354" w:rsidRPr="00672BD0" w:rsidRDefault="00250086">
      <w:pPr>
        <w:pStyle w:val="23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firstLine="740"/>
        <w:rPr>
          <w:color w:val="auto"/>
        </w:rPr>
      </w:pPr>
      <w:r w:rsidRPr="00672BD0">
        <w:rPr>
          <w:color w:val="auto"/>
        </w:rPr>
        <w:t xml:space="preserve">Объявить конкурс </w:t>
      </w:r>
      <w:r w:rsidR="00704160" w:rsidRPr="00672BD0">
        <w:rPr>
          <w:color w:val="auto"/>
        </w:rPr>
        <w:t xml:space="preserve">по отбору кандидатур на должность главы муниципального образования  </w:t>
      </w:r>
      <w:proofErr w:type="spellStart"/>
      <w:r w:rsidR="007607E8">
        <w:rPr>
          <w:color w:val="auto"/>
        </w:rPr>
        <w:t>Гоноховский</w:t>
      </w:r>
      <w:proofErr w:type="spellEnd"/>
      <w:r w:rsidR="00704160" w:rsidRPr="00672BD0">
        <w:rPr>
          <w:color w:val="auto"/>
        </w:rPr>
        <w:t xml:space="preserve"> </w:t>
      </w:r>
      <w:r w:rsidRPr="00672BD0">
        <w:rPr>
          <w:color w:val="auto"/>
        </w:rPr>
        <w:t>сельсовет Каменского района Алтайского края</w:t>
      </w:r>
      <w:r w:rsidR="00704160" w:rsidRPr="00672BD0">
        <w:rPr>
          <w:color w:val="auto"/>
        </w:rPr>
        <w:t xml:space="preserve"> (далее – Конкурс)</w:t>
      </w:r>
      <w:r w:rsidRPr="00672BD0">
        <w:rPr>
          <w:color w:val="auto"/>
        </w:rPr>
        <w:t xml:space="preserve">. Конкурс провести </w:t>
      </w:r>
      <w:r w:rsidR="00537FE8">
        <w:rPr>
          <w:color w:val="auto"/>
        </w:rPr>
        <w:t>26.05.2025</w:t>
      </w:r>
      <w:r w:rsidRPr="00672BD0">
        <w:rPr>
          <w:color w:val="auto"/>
        </w:rPr>
        <w:t xml:space="preserve"> года в 1</w:t>
      </w:r>
      <w:r w:rsidR="00672BD0" w:rsidRPr="00672BD0">
        <w:rPr>
          <w:color w:val="auto"/>
        </w:rPr>
        <w:t>0</w:t>
      </w:r>
      <w:r w:rsidRPr="00672BD0">
        <w:rPr>
          <w:color w:val="auto"/>
        </w:rPr>
        <w:t xml:space="preserve">-00 в помещении Администрации сельсовета по адресу: Алтайский край Каменский район с. </w:t>
      </w:r>
      <w:proofErr w:type="spellStart"/>
      <w:r w:rsidR="007607E8">
        <w:rPr>
          <w:color w:val="auto"/>
        </w:rPr>
        <w:t>Гонохово</w:t>
      </w:r>
      <w:proofErr w:type="spellEnd"/>
      <w:r w:rsidR="00672BD0" w:rsidRPr="00672BD0">
        <w:rPr>
          <w:color w:val="auto"/>
        </w:rPr>
        <w:t xml:space="preserve">, </w:t>
      </w:r>
      <w:r w:rsidR="007607E8">
        <w:rPr>
          <w:color w:val="auto"/>
        </w:rPr>
        <w:t xml:space="preserve">ул. </w:t>
      </w:r>
      <w:proofErr w:type="gramStart"/>
      <w:r w:rsidR="007607E8">
        <w:rPr>
          <w:color w:val="auto"/>
        </w:rPr>
        <w:t>Советская</w:t>
      </w:r>
      <w:proofErr w:type="gramEnd"/>
      <w:r w:rsidR="00672BD0" w:rsidRPr="00672BD0">
        <w:rPr>
          <w:color w:val="auto"/>
        </w:rPr>
        <w:t xml:space="preserve">, </w:t>
      </w:r>
      <w:r w:rsidR="007607E8">
        <w:rPr>
          <w:color w:val="auto"/>
        </w:rPr>
        <w:t>73</w:t>
      </w:r>
      <w:r w:rsidRPr="00672BD0">
        <w:rPr>
          <w:color w:val="auto"/>
        </w:rPr>
        <w:t>.</w:t>
      </w:r>
    </w:p>
    <w:p w:rsidR="00704160" w:rsidRPr="00672BD0" w:rsidRDefault="00704160">
      <w:pPr>
        <w:pStyle w:val="23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firstLine="740"/>
        <w:rPr>
          <w:color w:val="auto"/>
        </w:rPr>
      </w:pPr>
      <w:r w:rsidRPr="00672BD0">
        <w:rPr>
          <w:color w:val="auto"/>
        </w:rPr>
        <w:t xml:space="preserve">Установить, что документы для участия в конкурсе принимаются с </w:t>
      </w:r>
      <w:r w:rsidR="007607E8">
        <w:rPr>
          <w:color w:val="auto"/>
        </w:rPr>
        <w:t>22</w:t>
      </w:r>
      <w:r w:rsidR="00672BD0" w:rsidRPr="00672BD0">
        <w:rPr>
          <w:color w:val="auto"/>
        </w:rPr>
        <w:t xml:space="preserve"> </w:t>
      </w:r>
      <w:r w:rsidR="00537FE8">
        <w:rPr>
          <w:color w:val="auto"/>
        </w:rPr>
        <w:t>апреля 2025</w:t>
      </w:r>
      <w:r w:rsidRPr="00672BD0">
        <w:rPr>
          <w:color w:val="auto"/>
        </w:rPr>
        <w:t xml:space="preserve">г. по </w:t>
      </w:r>
      <w:r w:rsidR="00537FE8">
        <w:rPr>
          <w:color w:val="auto"/>
        </w:rPr>
        <w:t>23 мая 2025</w:t>
      </w:r>
      <w:r w:rsidRPr="00672BD0">
        <w:rPr>
          <w:color w:val="auto"/>
        </w:rPr>
        <w:t xml:space="preserve"> г. включительно.</w:t>
      </w:r>
    </w:p>
    <w:p w:rsidR="00E40354" w:rsidRPr="00672BD0" w:rsidRDefault="00704160">
      <w:pPr>
        <w:pStyle w:val="23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firstLine="740"/>
        <w:rPr>
          <w:color w:val="auto"/>
        </w:rPr>
      </w:pPr>
      <w:r w:rsidRPr="00672BD0">
        <w:rPr>
          <w:color w:val="auto"/>
        </w:rPr>
        <w:t>Назначить членами Комиссии по проведению Конкурса:</w:t>
      </w:r>
    </w:p>
    <w:p w:rsidR="002E3A40" w:rsidRPr="00672BD0" w:rsidRDefault="00065963" w:rsidP="002E3A40">
      <w:pPr>
        <w:pStyle w:val="23"/>
        <w:shd w:val="clear" w:color="auto" w:fill="auto"/>
        <w:tabs>
          <w:tab w:val="left" w:pos="1076"/>
        </w:tabs>
        <w:spacing w:before="0"/>
        <w:ind w:left="740" w:firstLine="0"/>
        <w:rPr>
          <w:color w:val="auto"/>
        </w:rPr>
      </w:pPr>
      <w:proofErr w:type="spellStart"/>
      <w:r>
        <w:rPr>
          <w:color w:val="auto"/>
        </w:rPr>
        <w:t>Ашаеву</w:t>
      </w:r>
      <w:proofErr w:type="spellEnd"/>
      <w:r>
        <w:rPr>
          <w:color w:val="auto"/>
        </w:rPr>
        <w:t xml:space="preserve"> Наталью Григорьевну</w:t>
      </w:r>
      <w:r w:rsidR="002E3A40" w:rsidRPr="00672BD0">
        <w:rPr>
          <w:color w:val="auto"/>
        </w:rPr>
        <w:t xml:space="preserve">, </w:t>
      </w:r>
      <w:r>
        <w:rPr>
          <w:color w:val="auto"/>
        </w:rPr>
        <w:t xml:space="preserve">заведующую </w:t>
      </w:r>
      <w:proofErr w:type="spellStart"/>
      <w:r>
        <w:rPr>
          <w:color w:val="auto"/>
        </w:rPr>
        <w:t>Гоноховским</w:t>
      </w:r>
      <w:proofErr w:type="spellEnd"/>
      <w:r>
        <w:rPr>
          <w:color w:val="auto"/>
        </w:rPr>
        <w:t xml:space="preserve"> детским садом</w:t>
      </w:r>
      <w:r w:rsidR="002E3A40" w:rsidRPr="00672BD0">
        <w:rPr>
          <w:color w:val="auto"/>
        </w:rPr>
        <w:t>:</w:t>
      </w:r>
    </w:p>
    <w:p w:rsidR="002E3A40" w:rsidRPr="00672BD0" w:rsidRDefault="00065963" w:rsidP="002E3A40">
      <w:pPr>
        <w:tabs>
          <w:tab w:val="left" w:pos="1076"/>
        </w:tabs>
        <w:spacing w:line="320" w:lineRule="exact"/>
        <w:ind w:left="7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Боброва Андрея Ивановича</w:t>
      </w:r>
      <w:r w:rsidR="00672BD0" w:rsidRPr="00672B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депутата  Каменского районного Собрания депутатов</w:t>
      </w:r>
      <w:r w:rsidR="002E3A40" w:rsidRPr="00672BD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E40354" w:rsidRPr="00672BD0" w:rsidRDefault="00065963" w:rsidP="002E3A40">
      <w:pPr>
        <w:pStyle w:val="23"/>
        <w:shd w:val="clear" w:color="auto" w:fill="auto"/>
        <w:tabs>
          <w:tab w:val="left" w:pos="1076"/>
        </w:tabs>
        <w:spacing w:before="0"/>
        <w:ind w:left="740" w:firstLine="0"/>
        <w:rPr>
          <w:color w:val="auto"/>
        </w:rPr>
      </w:pPr>
      <w:proofErr w:type="spellStart"/>
      <w:r>
        <w:rPr>
          <w:color w:val="auto"/>
        </w:rPr>
        <w:t>Бобылеву</w:t>
      </w:r>
      <w:proofErr w:type="spellEnd"/>
      <w:r>
        <w:rPr>
          <w:color w:val="auto"/>
        </w:rPr>
        <w:t xml:space="preserve"> Татьяну Александровну</w:t>
      </w:r>
      <w:r w:rsidR="00704160" w:rsidRPr="00672BD0">
        <w:rPr>
          <w:color w:val="auto"/>
        </w:rPr>
        <w:t xml:space="preserve">, депутата </w:t>
      </w:r>
      <w:proofErr w:type="spellStart"/>
      <w:r>
        <w:rPr>
          <w:color w:val="auto"/>
        </w:rPr>
        <w:t>Гоноховского</w:t>
      </w:r>
      <w:proofErr w:type="spellEnd"/>
      <w:r w:rsidR="00672BD0" w:rsidRPr="00672BD0">
        <w:rPr>
          <w:color w:val="auto"/>
        </w:rPr>
        <w:t xml:space="preserve"> </w:t>
      </w:r>
      <w:r w:rsidR="00704160" w:rsidRPr="00672BD0">
        <w:rPr>
          <w:color w:val="auto"/>
        </w:rPr>
        <w:t>сельского Совета депутатов</w:t>
      </w:r>
      <w:r w:rsidR="002E3A40" w:rsidRPr="00672BD0">
        <w:rPr>
          <w:color w:val="auto"/>
        </w:rPr>
        <w:t>.</w:t>
      </w:r>
    </w:p>
    <w:p w:rsidR="002E3A40" w:rsidRPr="00672BD0" w:rsidRDefault="002E3A40" w:rsidP="00E53137">
      <w:pPr>
        <w:pStyle w:val="23"/>
        <w:numPr>
          <w:ilvl w:val="0"/>
          <w:numId w:val="1"/>
        </w:numPr>
        <w:shd w:val="clear" w:color="auto" w:fill="auto"/>
        <w:tabs>
          <w:tab w:val="left" w:pos="1073"/>
        </w:tabs>
        <w:spacing w:before="0"/>
        <w:ind w:firstLine="740"/>
        <w:rPr>
          <w:color w:val="auto"/>
        </w:rPr>
      </w:pPr>
      <w:r w:rsidRPr="00672BD0">
        <w:rPr>
          <w:color w:val="auto"/>
        </w:rPr>
        <w:t xml:space="preserve"> Направить настоящее решение главе Каменского района Алтайского края для назначения трех членов комиссии по проведению Конкурса.</w:t>
      </w:r>
    </w:p>
    <w:p w:rsidR="00537FE8" w:rsidRPr="00537FE8" w:rsidRDefault="007309EF" w:rsidP="00537FE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 5.</w:t>
      </w:r>
      <w:r w:rsidR="00537FE8" w:rsidRPr="00537FE8">
        <w:rPr>
          <w:sz w:val="28"/>
          <w:szCs w:val="28"/>
        </w:rPr>
        <w:t xml:space="preserve"> </w:t>
      </w:r>
      <w:r w:rsidR="00537FE8" w:rsidRPr="00537FE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</w:t>
      </w:r>
      <w:proofErr w:type="spellStart"/>
      <w:r w:rsidR="00537FE8" w:rsidRPr="00537FE8">
        <w:rPr>
          <w:rFonts w:ascii="Times New Roman" w:hAnsi="Times New Roman" w:cs="Times New Roman"/>
          <w:sz w:val="28"/>
          <w:szCs w:val="28"/>
        </w:rPr>
        <w:t>Гоноховский</w:t>
      </w:r>
      <w:proofErr w:type="spellEnd"/>
      <w:r w:rsidR="00537FE8" w:rsidRPr="00537FE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537FE8" w:rsidRPr="00537FE8">
        <w:rPr>
          <w:rFonts w:ascii="Times New Roman" w:hAnsi="Times New Roman" w:cs="Times New Roman"/>
          <w:sz w:val="28"/>
          <w:szCs w:val="28"/>
        </w:rPr>
        <w:t>Гоноховского</w:t>
      </w:r>
      <w:proofErr w:type="spellEnd"/>
      <w:r w:rsidR="00537FE8" w:rsidRPr="00537FE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37FE8" w:rsidRPr="00672BD0" w:rsidRDefault="00186A7F" w:rsidP="00765BC2">
      <w:pPr>
        <w:pStyle w:val="23"/>
        <w:shd w:val="clear" w:color="auto" w:fill="auto"/>
        <w:spacing w:before="0"/>
        <w:ind w:firstLine="567"/>
        <w:jc w:val="left"/>
        <w:rPr>
          <w:color w:val="auto"/>
        </w:rPr>
      </w:pPr>
      <w:r>
        <w:rPr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11.5pt;margin-top:50.9pt;width:476.2pt;height:36.1pt;z-index:-251658752;visibility:visible;mso-wrap-distance-left:85.5pt;mso-wrap-distance-right:19.45pt;mso-wrap-distance-bottom:12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iBqg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" filled="f" stroked="f">
            <v:textbox inset="0,0,0,0">
              <w:txbxContent>
                <w:p w:rsidR="00E40354" w:rsidRDefault="00250086">
                  <w:pPr>
                    <w:pStyle w:val="23"/>
                    <w:shd w:val="clear" w:color="auto" w:fill="auto"/>
                    <w:tabs>
                      <w:tab w:val="left" w:leader="underscore" w:pos="1397"/>
                    </w:tabs>
                    <w:spacing w:before="0" w:line="317" w:lineRule="exact"/>
                    <w:ind w:left="300"/>
                    <w:jc w:val="left"/>
                  </w:pPr>
                  <w:r>
                    <w:rPr>
                      <w:rStyle w:val="2Exact"/>
                    </w:rPr>
                    <w:t xml:space="preserve">Председатель сельского Совета депутатов </w:t>
                  </w:r>
                  <w:r w:rsidR="00780544">
                    <w:rPr>
                      <w:rStyle w:val="2Exact"/>
                    </w:rPr>
                    <w:t xml:space="preserve">                       </w:t>
                  </w:r>
                  <w:r w:rsidR="004A6CBD">
                    <w:rPr>
                      <w:rStyle w:val="2Exact"/>
                    </w:rPr>
                    <w:t xml:space="preserve">           </w:t>
                  </w:r>
                  <w:r w:rsidR="00780544">
                    <w:rPr>
                      <w:rStyle w:val="2Exact"/>
                    </w:rPr>
                    <w:t xml:space="preserve"> </w:t>
                  </w:r>
                  <w:r w:rsidR="007309EF">
                    <w:rPr>
                      <w:rStyle w:val="2Exact"/>
                    </w:rPr>
                    <w:t xml:space="preserve">Т.А. </w:t>
                  </w:r>
                  <w:proofErr w:type="spellStart"/>
                  <w:r w:rsidR="007309EF">
                    <w:rPr>
                      <w:rStyle w:val="2Exact"/>
                    </w:rPr>
                    <w:t>Бобылева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780544" w:rsidRPr="00672BD0">
        <w:rPr>
          <w:color w:val="auto"/>
        </w:rPr>
        <w:t>6</w:t>
      </w:r>
      <w:r w:rsidR="00250086" w:rsidRPr="00672BD0">
        <w:rPr>
          <w:color w:val="auto"/>
        </w:rPr>
        <w:t xml:space="preserve">. </w:t>
      </w:r>
      <w:proofErr w:type="gramStart"/>
      <w:r w:rsidR="00250086" w:rsidRPr="00672BD0">
        <w:rPr>
          <w:color w:val="auto"/>
        </w:rPr>
        <w:t>Контроль за</w:t>
      </w:r>
      <w:proofErr w:type="gramEnd"/>
      <w:r w:rsidR="00250086" w:rsidRPr="00672BD0">
        <w:rPr>
          <w:color w:val="auto"/>
        </w:rPr>
        <w:t xml:space="preserve"> исполнением решения возложить на постоянную </w:t>
      </w:r>
      <w:r w:rsidR="00765BC2" w:rsidRPr="00672BD0">
        <w:rPr>
          <w:color w:val="auto"/>
        </w:rPr>
        <w:t>м</w:t>
      </w:r>
      <w:r w:rsidR="00250086" w:rsidRPr="00672BD0">
        <w:rPr>
          <w:color w:val="auto"/>
        </w:rPr>
        <w:t>андатную комиссию сельского Совета депутатов.</w:t>
      </w:r>
      <w:r w:rsidR="004A6CBD" w:rsidRPr="00672BD0">
        <w:rPr>
          <w:color w:val="auto"/>
        </w:rPr>
        <w:t xml:space="preserve"> </w:t>
      </w:r>
    </w:p>
    <w:sectPr w:rsidR="00537FE8" w:rsidRPr="00672BD0" w:rsidSect="004A6CBD">
      <w:headerReference w:type="default" r:id="rId7"/>
      <w:pgSz w:w="11900" w:h="16840"/>
      <w:pgMar w:top="964" w:right="567" w:bottom="90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F1" w:rsidRDefault="009A71F1">
      <w:r>
        <w:separator/>
      </w:r>
    </w:p>
  </w:endnote>
  <w:endnote w:type="continuationSeparator" w:id="0">
    <w:p w:rsidR="009A71F1" w:rsidRDefault="009A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F1" w:rsidRDefault="009A71F1"/>
  </w:footnote>
  <w:footnote w:type="continuationSeparator" w:id="0">
    <w:p w:rsidR="009A71F1" w:rsidRDefault="009A71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54" w:rsidRDefault="00186A7F">
    <w:pPr>
      <w:rPr>
        <w:sz w:val="2"/>
        <w:szCs w:val="2"/>
      </w:rPr>
    </w:pPr>
    <w:r w:rsidRPr="00186A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9pt;margin-top:39.6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CuNwus3QAAAAoBAAAPAAAAAAAAAAAA&#10;AAAAAAEFAABkcnMvZG93bnJldi54bWxQSwUGAAAAAAQABADzAAAACwYAAAAA&#10;" filled="f" stroked="f">
          <v:textbox style="mso-next-textbox:#Text Box 1;mso-fit-shape-to-text:t" inset="0,0,0,0">
            <w:txbxContent>
              <w:p w:rsidR="00E40354" w:rsidRDefault="00250086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1600D"/>
    <w:multiLevelType w:val="multilevel"/>
    <w:tmpl w:val="1C100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0354"/>
    <w:rsid w:val="00017229"/>
    <w:rsid w:val="00065963"/>
    <w:rsid w:val="00174E67"/>
    <w:rsid w:val="00186A7F"/>
    <w:rsid w:val="00250086"/>
    <w:rsid w:val="00261DB0"/>
    <w:rsid w:val="0028503A"/>
    <w:rsid w:val="002E3A40"/>
    <w:rsid w:val="00360CEA"/>
    <w:rsid w:val="00405375"/>
    <w:rsid w:val="00416B5F"/>
    <w:rsid w:val="004A6CBD"/>
    <w:rsid w:val="00537FE8"/>
    <w:rsid w:val="005C2881"/>
    <w:rsid w:val="005F7228"/>
    <w:rsid w:val="00643A02"/>
    <w:rsid w:val="00672BD0"/>
    <w:rsid w:val="00704160"/>
    <w:rsid w:val="007309EF"/>
    <w:rsid w:val="007607E8"/>
    <w:rsid w:val="00765BC2"/>
    <w:rsid w:val="00780544"/>
    <w:rsid w:val="009A71F1"/>
    <w:rsid w:val="00B72A89"/>
    <w:rsid w:val="00B76A90"/>
    <w:rsid w:val="00C8652E"/>
    <w:rsid w:val="00CA3587"/>
    <w:rsid w:val="00E40354"/>
    <w:rsid w:val="00E6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2A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2A8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72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72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 + Малые прописные"/>
    <w:basedOn w:val="2"/>
    <w:rsid w:val="00B72A8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72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72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44"/>
      <w:szCs w:val="44"/>
      <w:u w:val="none"/>
    </w:rPr>
  </w:style>
  <w:style w:type="character" w:customStyle="1" w:styleId="22">
    <w:name w:val="Основной текст (2)_"/>
    <w:basedOn w:val="a0"/>
    <w:link w:val="23"/>
    <w:rsid w:val="00B72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72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B72A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72A89"/>
    <w:pPr>
      <w:shd w:val="clear" w:color="auto" w:fill="FFFFFF"/>
      <w:spacing w:before="420" w:line="320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B72A89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B72A89"/>
    <w:pPr>
      <w:shd w:val="clear" w:color="auto" w:fill="FFFFFF"/>
      <w:spacing w:before="60" w:after="42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72A89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4"/>
      <w:szCs w:val="44"/>
    </w:rPr>
  </w:style>
  <w:style w:type="paragraph" w:customStyle="1" w:styleId="a5">
    <w:name w:val="Колонтитул"/>
    <w:basedOn w:val="a"/>
    <w:link w:val="a4"/>
    <w:rsid w:val="00B72A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5B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5BC2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37F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7FE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37F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7FE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10</cp:revision>
  <cp:lastPrinted>2025-04-21T04:41:00Z</cp:lastPrinted>
  <dcterms:created xsi:type="dcterms:W3CDTF">2022-10-17T03:02:00Z</dcterms:created>
  <dcterms:modified xsi:type="dcterms:W3CDTF">2025-04-21T04:42:00Z</dcterms:modified>
</cp:coreProperties>
</file>